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485E6" w14:textId="77777777" w:rsidR="00385420" w:rsidRPr="00CA3B51" w:rsidRDefault="00385420" w:rsidP="00385420">
      <w:pPr>
        <w:pStyle w:val="Standard"/>
        <w:ind w:left="6372" w:firstLine="708"/>
        <w:rPr>
          <w:rFonts w:ascii="Arial" w:eastAsia="TTE17FFBD0t00" w:hAnsi="Arial" w:cs="Arial"/>
          <w:sz w:val="24"/>
          <w:szCs w:val="24"/>
        </w:rPr>
      </w:pPr>
      <w:bookmarkStart w:id="0" w:name="_Hlk221270475"/>
      <w:r w:rsidRPr="009B5E00">
        <w:rPr>
          <w:rFonts w:ascii="Arial Narrow" w:hAnsi="Arial Narrow" w:cs="Times New Roman"/>
          <w:noProof/>
          <w:sz w:val="22"/>
          <w:szCs w:val="22"/>
          <w:lang w:eastAsia="pl-PL"/>
        </w:rPr>
        <w:drawing>
          <wp:anchor distT="0" distB="0" distL="114300" distR="114300" simplePos="0" relativeHeight="251659264" behindDoc="1" locked="0" layoutInCell="1" allowOverlap="1" wp14:anchorId="6E5D8D40" wp14:editId="1600C032">
            <wp:simplePos x="0" y="0"/>
            <wp:positionH relativeFrom="margin">
              <wp:posOffset>20472</wp:posOffset>
            </wp:positionH>
            <wp:positionV relativeFrom="paragraph">
              <wp:posOffset>303</wp:posOffset>
            </wp:positionV>
            <wp:extent cx="6188710" cy="572135"/>
            <wp:effectExtent l="0" t="0" r="2540" b="0"/>
            <wp:wrapTight wrapText="bothSides">
              <wp:wrapPolygon edited="0">
                <wp:start x="0" y="0"/>
                <wp:lineTo x="0" y="20857"/>
                <wp:lineTo x="21542" y="20857"/>
                <wp:lineTo x="21542" y="0"/>
                <wp:lineTo x="0" y="0"/>
              </wp:wrapPolygon>
            </wp:wrapTight>
            <wp:docPr id="10135239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78767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72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3B51">
        <w:rPr>
          <w:rFonts w:ascii="Arial" w:eastAsia="TTE17FFBD0t00" w:hAnsi="Arial" w:cs="Arial"/>
          <w:sz w:val="24"/>
          <w:szCs w:val="24"/>
        </w:rPr>
        <w:t>Załącznik nr 2 do SWZ</w:t>
      </w:r>
    </w:p>
    <w:p w14:paraId="55418FE3" w14:textId="77777777" w:rsidR="00385420" w:rsidRPr="00CA3B51" w:rsidRDefault="00385420" w:rsidP="00385420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</w:p>
    <w:p w14:paraId="4F39CE4E" w14:textId="77777777" w:rsidR="00385420" w:rsidRPr="00CA3B51" w:rsidRDefault="00385420" w:rsidP="00385420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sz w:val="24"/>
          <w:szCs w:val="24"/>
        </w:rPr>
      </w:pPr>
      <w:r w:rsidRPr="00CA3B51">
        <w:rPr>
          <w:rFonts w:ascii="Arial" w:eastAsia="TTE17FFBD0t00" w:hAnsi="Arial" w:cs="Arial"/>
          <w:b/>
          <w:sz w:val="24"/>
          <w:szCs w:val="24"/>
        </w:rPr>
        <w:t>FORMULARZ OŚWIADCZENIA O BRAKU PODSTAW DO WYKLUCZENIA</w:t>
      </w:r>
    </w:p>
    <w:p w14:paraId="77AC742E" w14:textId="77777777" w:rsidR="00385420" w:rsidRPr="00CA3B51" w:rsidRDefault="00385420" w:rsidP="00385420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2DF1ED7E" w14:textId="77777777" w:rsidR="00385420" w:rsidRPr="00CA3B51" w:rsidRDefault="00385420" w:rsidP="00385420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  <w:r w:rsidRPr="00CA3B51">
        <w:rPr>
          <w:rFonts w:ascii="Arial" w:eastAsia="TTE17FFBD0t00" w:hAnsi="Arial" w:cs="Arial"/>
          <w:sz w:val="24"/>
          <w:szCs w:val="24"/>
        </w:rPr>
        <w:t xml:space="preserve">Zamawiający: </w:t>
      </w:r>
    </w:p>
    <w:p w14:paraId="3530BA17" w14:textId="77777777" w:rsidR="00385420" w:rsidRPr="00CA3B51" w:rsidRDefault="00385420" w:rsidP="00385420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CA3B51">
        <w:rPr>
          <w:rFonts w:ascii="Arial" w:eastAsia="TTE17FFBD0t00" w:hAnsi="Arial" w:cs="Arial"/>
          <w:b/>
          <w:sz w:val="24"/>
          <w:szCs w:val="24"/>
        </w:rPr>
        <w:t>GMINA ŁYSOMICE</w:t>
      </w:r>
    </w:p>
    <w:p w14:paraId="295FCA7D" w14:textId="77777777" w:rsidR="00385420" w:rsidRPr="00CA3B51" w:rsidRDefault="00385420" w:rsidP="00385420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>
        <w:rPr>
          <w:rFonts w:ascii="Arial" w:eastAsia="TTE17FFBD0t00" w:hAnsi="Arial" w:cs="Arial"/>
          <w:b/>
          <w:sz w:val="24"/>
          <w:szCs w:val="24"/>
        </w:rPr>
        <w:t>u</w:t>
      </w:r>
      <w:r w:rsidRPr="00CA3B51">
        <w:rPr>
          <w:rFonts w:ascii="Arial" w:eastAsia="TTE17FFBD0t00" w:hAnsi="Arial" w:cs="Arial"/>
          <w:b/>
          <w:sz w:val="24"/>
          <w:szCs w:val="24"/>
        </w:rPr>
        <w:t xml:space="preserve">l. Warszawska 8, </w:t>
      </w:r>
    </w:p>
    <w:p w14:paraId="5AE7F7D9" w14:textId="77777777" w:rsidR="00385420" w:rsidRDefault="00385420" w:rsidP="00385420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CA3B51">
        <w:rPr>
          <w:rFonts w:ascii="Arial" w:eastAsia="TTE17FFBD0t00" w:hAnsi="Arial" w:cs="Arial"/>
          <w:b/>
          <w:sz w:val="24"/>
          <w:szCs w:val="24"/>
        </w:rPr>
        <w:t xml:space="preserve">87-148 Łysomice </w:t>
      </w:r>
    </w:p>
    <w:p w14:paraId="101C22E4" w14:textId="77777777" w:rsidR="00385420" w:rsidRPr="00CA3B51" w:rsidRDefault="00385420" w:rsidP="00385420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</w:p>
    <w:p w14:paraId="22733D40" w14:textId="77777777" w:rsidR="00385420" w:rsidRPr="00261822" w:rsidRDefault="00385420" w:rsidP="00385420">
      <w:pPr>
        <w:pStyle w:val="Standard"/>
        <w:rPr>
          <w:rFonts w:ascii="Arial" w:eastAsia="TTE17FFBD0t00" w:hAnsi="Arial" w:cs="Arial"/>
          <w:b/>
          <w:sz w:val="24"/>
          <w:szCs w:val="24"/>
        </w:rPr>
      </w:pPr>
      <w:r w:rsidRPr="00261822">
        <w:rPr>
          <w:rFonts w:ascii="Arial" w:eastAsia="TTE17FFBD0t00" w:hAnsi="Arial" w:cs="Arial"/>
          <w:b/>
          <w:sz w:val="24"/>
          <w:szCs w:val="24"/>
        </w:rPr>
        <w:t>PODMIOT W IMIENIU KTÓREGO SKŁADANE JEST OŚWIADCZENIE</w:t>
      </w:r>
      <w:r w:rsidRPr="00261822">
        <w:rPr>
          <w:rStyle w:val="Odwoanieprzypisudolnego"/>
          <w:rFonts w:ascii="Arial" w:eastAsia="TTE17FFBD0t00" w:hAnsi="Arial" w:cs="Arial"/>
          <w:b/>
          <w:sz w:val="24"/>
          <w:szCs w:val="24"/>
        </w:rPr>
        <w:footnoteReference w:id="1"/>
      </w:r>
      <w:r w:rsidRPr="00261822">
        <w:rPr>
          <w:rFonts w:ascii="Arial" w:eastAsia="TTE17FFBD0t00" w:hAnsi="Arial" w:cs="Arial"/>
          <w:b/>
          <w:sz w:val="24"/>
          <w:szCs w:val="24"/>
        </w:rPr>
        <w:t>:</w:t>
      </w:r>
    </w:p>
    <w:p w14:paraId="3A019179" w14:textId="77777777" w:rsidR="00385420" w:rsidRPr="00667591" w:rsidRDefault="00385420" w:rsidP="00385420">
      <w:pPr>
        <w:pStyle w:val="Bezodstpw"/>
        <w:rPr>
          <w:rFonts w:ascii="Arial" w:eastAsia="TTE17FFBD0t00" w:hAnsi="Arial" w:cs="Arial"/>
        </w:rPr>
      </w:pPr>
    </w:p>
    <w:p w14:paraId="6936A4E6" w14:textId="77777777" w:rsidR="00385420" w:rsidRPr="00D05313" w:rsidRDefault="00385420" w:rsidP="00385420">
      <w:pPr>
        <w:pStyle w:val="Standard"/>
        <w:tabs>
          <w:tab w:val="left" w:pos="1725"/>
        </w:tabs>
        <w:jc w:val="both"/>
        <w:rPr>
          <w:rFonts w:ascii="Arial" w:eastAsia="TTE17FFBD0t00" w:hAnsi="Arial" w:cs="Arial"/>
          <w:b/>
          <w:sz w:val="24"/>
          <w:szCs w:val="24"/>
        </w:rPr>
      </w:pPr>
      <w:r w:rsidRPr="00667591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7591">
        <w:rPr>
          <w:rFonts w:ascii="Arial" w:hAnsi="Arial" w:cs="Arial"/>
          <w:b/>
          <w:bCs/>
        </w:rPr>
        <w:instrText xml:space="preserve"> FORMCHECKBOX </w:instrText>
      </w:r>
      <w:r w:rsidRPr="00667591">
        <w:rPr>
          <w:rFonts w:ascii="Arial" w:hAnsi="Arial" w:cs="Arial"/>
          <w:b/>
          <w:bCs/>
        </w:rPr>
      </w:r>
      <w:r w:rsidRPr="00667591">
        <w:rPr>
          <w:rFonts w:ascii="Arial" w:hAnsi="Arial" w:cs="Arial"/>
          <w:b/>
          <w:bCs/>
        </w:rPr>
        <w:fldChar w:fldCharType="separate"/>
      </w:r>
      <w:r w:rsidRPr="00667591">
        <w:rPr>
          <w:rFonts w:ascii="Arial" w:hAnsi="Arial" w:cs="Arial"/>
          <w:b/>
          <w:bCs/>
        </w:rPr>
        <w:fldChar w:fldCharType="end"/>
      </w:r>
      <w:r w:rsidRPr="00667591">
        <w:rPr>
          <w:rFonts w:ascii="Arial" w:eastAsia="TTE17FFBD0t00" w:hAnsi="Arial" w:cs="Arial"/>
        </w:rPr>
        <w:t xml:space="preserve"> </w:t>
      </w:r>
      <w:r w:rsidRPr="00D05313">
        <w:rPr>
          <w:rFonts w:ascii="Arial" w:eastAsia="TTE17FFBD0t00" w:hAnsi="Arial" w:cs="Arial"/>
          <w:b/>
          <w:sz w:val="24"/>
          <w:szCs w:val="24"/>
        </w:rPr>
        <w:t xml:space="preserve">Wykonawca </w:t>
      </w:r>
      <w:r w:rsidRPr="00D05313">
        <w:rPr>
          <w:rFonts w:ascii="Arial" w:eastAsia="TTE17FFBD0t00" w:hAnsi="Arial" w:cs="Arial"/>
          <w:sz w:val="24"/>
          <w:szCs w:val="24"/>
        </w:rPr>
        <w:t>(w tym Wykonawca wspólnie ubiegający się o udzielenie zamówienia)</w:t>
      </w:r>
    </w:p>
    <w:p w14:paraId="7060F281" w14:textId="77777777" w:rsidR="00385420" w:rsidRPr="00D05313" w:rsidRDefault="00385420" w:rsidP="00385420">
      <w:pPr>
        <w:pStyle w:val="Bezodstpw"/>
        <w:rPr>
          <w:rFonts w:ascii="Arial" w:eastAsia="TTE17FFBD0t00" w:hAnsi="Arial" w:cs="Arial"/>
          <w:sz w:val="24"/>
          <w:szCs w:val="24"/>
        </w:rPr>
      </w:pPr>
    </w:p>
    <w:p w14:paraId="52442EBB" w14:textId="77777777" w:rsidR="00385420" w:rsidRPr="00D05313" w:rsidRDefault="00385420" w:rsidP="00385420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  <w:r w:rsidRPr="00D05313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05313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D05313">
        <w:rPr>
          <w:rFonts w:ascii="Arial" w:hAnsi="Arial" w:cs="Arial"/>
          <w:b/>
          <w:bCs/>
          <w:sz w:val="24"/>
          <w:szCs w:val="24"/>
        </w:rPr>
      </w:r>
      <w:r w:rsidRPr="00D05313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D05313">
        <w:rPr>
          <w:rFonts w:ascii="Arial" w:hAnsi="Arial" w:cs="Arial"/>
          <w:b/>
          <w:bCs/>
          <w:sz w:val="24"/>
          <w:szCs w:val="24"/>
        </w:rPr>
        <w:fldChar w:fldCharType="end"/>
      </w:r>
      <w:r w:rsidRPr="00D05313">
        <w:rPr>
          <w:rFonts w:ascii="Arial" w:hAnsi="Arial" w:cs="Arial"/>
          <w:b/>
          <w:bCs/>
          <w:sz w:val="24"/>
          <w:szCs w:val="24"/>
        </w:rPr>
        <w:t xml:space="preserve"> </w:t>
      </w:r>
      <w:r w:rsidRPr="00D05313">
        <w:rPr>
          <w:rFonts w:ascii="Arial" w:eastAsia="TTE17FFBD0t00" w:hAnsi="Arial" w:cs="Arial"/>
          <w:b/>
          <w:sz w:val="24"/>
          <w:szCs w:val="24"/>
        </w:rPr>
        <w:t>Podmiot udostępniający zasoby</w:t>
      </w:r>
    </w:p>
    <w:p w14:paraId="1CC19D1E" w14:textId="77777777" w:rsidR="00385420" w:rsidRDefault="00385420" w:rsidP="00385420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06"/>
      </w:tblGrid>
      <w:tr w:rsidR="00385420" w:rsidRPr="005E30A5" w14:paraId="32F4B182" w14:textId="77777777" w:rsidTr="00811BF8">
        <w:trPr>
          <w:trHeight w:val="775"/>
          <w:jc w:val="center"/>
        </w:trPr>
        <w:tc>
          <w:tcPr>
            <w:tcW w:w="2830" w:type="dxa"/>
            <w:shd w:val="clear" w:color="auto" w:fill="D9D9D9"/>
          </w:tcPr>
          <w:p w14:paraId="4AB551ED" w14:textId="77777777" w:rsidR="00385420" w:rsidRDefault="00385420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Pełna nazwa </w:t>
            </w:r>
          </w:p>
          <w:p w14:paraId="2914DC9F" w14:textId="77777777" w:rsidR="00385420" w:rsidRPr="00D05313" w:rsidRDefault="00385420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firma/imię i nazwisko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06" w:type="dxa"/>
          </w:tcPr>
          <w:p w14:paraId="20608C57" w14:textId="77777777" w:rsidR="00385420" w:rsidRPr="005E30A5" w:rsidRDefault="00385420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5420" w:rsidRPr="005E30A5" w14:paraId="4809C330" w14:textId="77777777" w:rsidTr="00811BF8">
        <w:trPr>
          <w:trHeight w:val="263"/>
          <w:jc w:val="center"/>
        </w:trPr>
        <w:tc>
          <w:tcPr>
            <w:tcW w:w="2830" w:type="dxa"/>
            <w:shd w:val="clear" w:color="auto" w:fill="D9D9D9"/>
          </w:tcPr>
          <w:p w14:paraId="704AA223" w14:textId="77777777" w:rsidR="00385420" w:rsidRPr="005E30A5" w:rsidRDefault="00385420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iedziba/adres</w:t>
            </w:r>
          </w:p>
        </w:tc>
        <w:tc>
          <w:tcPr>
            <w:tcW w:w="6906" w:type="dxa"/>
          </w:tcPr>
          <w:p w14:paraId="7A3B17B7" w14:textId="77777777" w:rsidR="00385420" w:rsidRPr="005E30A5" w:rsidRDefault="00385420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5420" w:rsidRPr="005E30A5" w14:paraId="53FF77BE" w14:textId="77777777" w:rsidTr="00811BF8">
        <w:trPr>
          <w:trHeight w:val="253"/>
          <w:jc w:val="center"/>
        </w:trPr>
        <w:tc>
          <w:tcPr>
            <w:tcW w:w="2830" w:type="dxa"/>
            <w:shd w:val="clear" w:color="auto" w:fill="D9D9D9"/>
          </w:tcPr>
          <w:p w14:paraId="3991DE15" w14:textId="77777777" w:rsidR="00385420" w:rsidRPr="005E30A5" w:rsidRDefault="00385420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/PESEL</w:t>
            </w:r>
          </w:p>
        </w:tc>
        <w:tc>
          <w:tcPr>
            <w:tcW w:w="6906" w:type="dxa"/>
          </w:tcPr>
          <w:p w14:paraId="2C0196B5" w14:textId="77777777" w:rsidR="00385420" w:rsidRPr="005E30A5" w:rsidRDefault="00385420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A193A3" w14:textId="77777777" w:rsidR="00385420" w:rsidRPr="00CA3B51" w:rsidRDefault="00385420" w:rsidP="00385420">
      <w:pPr>
        <w:pStyle w:val="Standard"/>
        <w:tabs>
          <w:tab w:val="left" w:pos="1725"/>
        </w:tabs>
        <w:jc w:val="both"/>
        <w:rPr>
          <w:rFonts w:ascii="Arial" w:eastAsia="TTE17FFBD0t00" w:hAnsi="Arial" w:cs="Arial"/>
          <w:sz w:val="12"/>
          <w:szCs w:val="12"/>
        </w:rPr>
      </w:pPr>
    </w:p>
    <w:p w14:paraId="73A97EFF" w14:textId="77777777" w:rsidR="00385420" w:rsidRPr="00D05313" w:rsidRDefault="00385420" w:rsidP="00385420">
      <w:pPr>
        <w:pStyle w:val="Standard"/>
        <w:jc w:val="both"/>
        <w:rPr>
          <w:rFonts w:ascii="Arial Narrow" w:eastAsia="TTE17FFBD0t00" w:hAnsi="Arial Narrow" w:cs="Times New Roman"/>
          <w:sz w:val="18"/>
          <w:szCs w:val="18"/>
        </w:rPr>
      </w:pPr>
    </w:p>
    <w:p w14:paraId="4879F1F9" w14:textId="77777777" w:rsidR="00385420" w:rsidRPr="00CA3B51" w:rsidRDefault="00385420" w:rsidP="00385420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sz w:val="24"/>
          <w:szCs w:val="24"/>
        </w:rPr>
      </w:pPr>
      <w:r w:rsidRPr="00CA3B51">
        <w:rPr>
          <w:rFonts w:ascii="Arial" w:eastAsia="TTE17FFBD0t00" w:hAnsi="Arial" w:cs="Arial"/>
          <w:b/>
          <w:sz w:val="24"/>
          <w:szCs w:val="24"/>
        </w:rPr>
        <w:t xml:space="preserve">Oświadczenie składane na podstawie art. </w:t>
      </w:r>
      <w:r>
        <w:rPr>
          <w:rFonts w:ascii="Arial" w:eastAsia="TTE17FFBD0t00" w:hAnsi="Arial" w:cs="Arial"/>
          <w:b/>
          <w:sz w:val="24"/>
          <w:szCs w:val="24"/>
        </w:rPr>
        <w:t>125</w:t>
      </w:r>
      <w:r w:rsidRPr="00CA3B51">
        <w:rPr>
          <w:rFonts w:ascii="Arial" w:eastAsia="TTE17FFBD0t00" w:hAnsi="Arial" w:cs="Arial"/>
          <w:b/>
          <w:sz w:val="24"/>
          <w:szCs w:val="24"/>
        </w:rPr>
        <w:t xml:space="preserve"> ust.</w:t>
      </w:r>
      <w:r>
        <w:rPr>
          <w:rFonts w:ascii="Arial" w:eastAsia="TTE17FFBD0t00" w:hAnsi="Arial" w:cs="Arial"/>
          <w:b/>
          <w:sz w:val="24"/>
          <w:szCs w:val="24"/>
        </w:rPr>
        <w:t xml:space="preserve"> 1</w:t>
      </w:r>
      <w:r w:rsidRPr="00CA3B51">
        <w:rPr>
          <w:rFonts w:ascii="Arial" w:eastAsia="TTE17FFBD0t00" w:hAnsi="Arial" w:cs="Arial"/>
          <w:b/>
          <w:sz w:val="24"/>
          <w:szCs w:val="24"/>
        </w:rPr>
        <w:t xml:space="preserve"> ustawy z dnia 11 września 2019 r. Prawo zamówień publicznych – dalej: ustawa </w:t>
      </w:r>
      <w:proofErr w:type="spellStart"/>
      <w:r w:rsidRPr="00CA3B51">
        <w:rPr>
          <w:rFonts w:ascii="Arial" w:eastAsia="TTE17FFBD0t00" w:hAnsi="Arial" w:cs="Arial"/>
          <w:b/>
          <w:sz w:val="24"/>
          <w:szCs w:val="24"/>
        </w:rPr>
        <w:t>Pzp</w:t>
      </w:r>
      <w:proofErr w:type="spellEnd"/>
    </w:p>
    <w:p w14:paraId="0944C8AF" w14:textId="77777777" w:rsidR="00385420" w:rsidRPr="00CA3B51" w:rsidRDefault="00385420" w:rsidP="00385420">
      <w:pPr>
        <w:pStyle w:val="Standard"/>
        <w:rPr>
          <w:rFonts w:ascii="Arial" w:eastAsia="TTE17FFBD0t00" w:hAnsi="Arial" w:cs="Arial"/>
          <w:szCs w:val="24"/>
        </w:rPr>
      </w:pPr>
    </w:p>
    <w:p w14:paraId="2ED39247" w14:textId="77777777" w:rsidR="00385420" w:rsidRPr="00CA3B51" w:rsidRDefault="00385420" w:rsidP="00385420">
      <w:pPr>
        <w:pStyle w:val="Standard"/>
        <w:jc w:val="center"/>
        <w:rPr>
          <w:rFonts w:ascii="Arial" w:eastAsia="TTE17FFBD0t00" w:hAnsi="Arial" w:cs="Arial"/>
          <w:b/>
          <w:sz w:val="24"/>
          <w:szCs w:val="24"/>
        </w:rPr>
      </w:pPr>
      <w:r w:rsidRPr="00CA3B51">
        <w:rPr>
          <w:rFonts w:ascii="Arial" w:eastAsia="TTE17FFBD0t00" w:hAnsi="Arial" w:cs="Arial"/>
          <w:b/>
          <w:sz w:val="24"/>
          <w:szCs w:val="24"/>
        </w:rPr>
        <w:t>DOTYCZĄCE PRZESŁANEK WYKLUCZENIA Z POSTĘPOWANIA</w:t>
      </w:r>
    </w:p>
    <w:p w14:paraId="059F8A2F" w14:textId="77777777" w:rsidR="00385420" w:rsidRPr="00CA3B51" w:rsidRDefault="00385420" w:rsidP="00385420">
      <w:pPr>
        <w:pStyle w:val="Standard"/>
        <w:rPr>
          <w:rFonts w:ascii="Arial" w:eastAsia="TTE17FFBD0t00" w:hAnsi="Arial" w:cs="Arial"/>
          <w:szCs w:val="24"/>
        </w:rPr>
      </w:pPr>
    </w:p>
    <w:p w14:paraId="5484DF20" w14:textId="77777777" w:rsidR="00385420" w:rsidRPr="00CA3B51" w:rsidRDefault="00385420" w:rsidP="00385420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  <w:r w:rsidRPr="00CA3B51">
        <w:rPr>
          <w:rFonts w:ascii="Arial" w:eastAsia="Arial" w:hAnsi="Arial" w:cs="Arial"/>
          <w:sz w:val="24"/>
          <w:szCs w:val="24"/>
        </w:rPr>
        <w:t>Składając ofertę w</w:t>
      </w:r>
      <w:r w:rsidRPr="00CA3B51">
        <w:rPr>
          <w:rFonts w:ascii="Arial" w:eastAsia="TTE17FFBD0t00" w:hAnsi="Arial" w:cs="Arial"/>
          <w:sz w:val="24"/>
          <w:szCs w:val="24"/>
        </w:rPr>
        <w:t xml:space="preserve"> postępowaniu o udzielenie zamówienia publicznego, którego przedmiotem jest</w:t>
      </w:r>
      <w:r w:rsidRPr="00CA3B51">
        <w:rPr>
          <w:rFonts w:ascii="Arial" w:hAnsi="Arial" w:cs="Arial"/>
          <w:sz w:val="22"/>
          <w:szCs w:val="22"/>
        </w:rPr>
        <w:t xml:space="preserve"> </w:t>
      </w:r>
      <w:bookmarkStart w:id="1" w:name="_Hlk154656788"/>
      <w:r>
        <w:rPr>
          <w:rFonts w:ascii="Arial" w:hAnsi="Arial" w:cs="Arial"/>
          <w:b/>
          <w:bCs/>
          <w:sz w:val="24"/>
          <w:szCs w:val="24"/>
        </w:rPr>
        <w:t>ADAPTACJA BUDYNKU SPICHLERZA I RZĄDCY W ŁYSOMICACH</w:t>
      </w:r>
      <w:r w:rsidRPr="00CA3B51">
        <w:rPr>
          <w:rFonts w:ascii="Arial" w:eastAsia="TTE17FFBD0t00" w:hAnsi="Arial" w:cs="Arial"/>
          <w:sz w:val="24"/>
          <w:szCs w:val="24"/>
        </w:rPr>
        <w:t xml:space="preserve">,  postępowanie numer </w:t>
      </w:r>
      <w:r w:rsidRPr="00CA3B51">
        <w:rPr>
          <w:rFonts w:ascii="Arial" w:eastAsia="TTE17FFBD0t00" w:hAnsi="Arial" w:cs="Arial"/>
          <w:b/>
          <w:sz w:val="24"/>
          <w:szCs w:val="24"/>
        </w:rPr>
        <w:t>ZP.271.</w:t>
      </w:r>
      <w:r>
        <w:rPr>
          <w:rFonts w:ascii="Arial" w:eastAsia="TTE17FFBD0t00" w:hAnsi="Arial" w:cs="Arial"/>
          <w:b/>
          <w:sz w:val="24"/>
          <w:szCs w:val="24"/>
        </w:rPr>
        <w:t>4</w:t>
      </w:r>
      <w:r w:rsidRPr="00CA3B51">
        <w:rPr>
          <w:rFonts w:ascii="Arial" w:eastAsia="TTE17FFBD0t00" w:hAnsi="Arial" w:cs="Arial"/>
          <w:b/>
          <w:sz w:val="24"/>
          <w:szCs w:val="24"/>
        </w:rPr>
        <w:t>.202</w:t>
      </w:r>
      <w:bookmarkEnd w:id="1"/>
      <w:r>
        <w:rPr>
          <w:rFonts w:ascii="Arial" w:eastAsia="TTE17FFBD0t00" w:hAnsi="Arial" w:cs="Arial"/>
          <w:b/>
          <w:sz w:val="24"/>
          <w:szCs w:val="24"/>
        </w:rPr>
        <w:t>6</w:t>
      </w:r>
      <w:r w:rsidRPr="00CA3B51">
        <w:rPr>
          <w:rFonts w:ascii="Arial" w:eastAsia="TTE17FFBD0t00" w:hAnsi="Arial" w:cs="Arial"/>
          <w:sz w:val="24"/>
          <w:szCs w:val="24"/>
        </w:rPr>
        <w:t>, prowadzonego przez Gminę Łysomice, oświadczam co następuje:</w:t>
      </w:r>
    </w:p>
    <w:p w14:paraId="0870B55B" w14:textId="77777777" w:rsidR="00385420" w:rsidRPr="00CA3B51" w:rsidRDefault="00385420" w:rsidP="00385420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66EA18A8" w14:textId="77777777" w:rsidR="00385420" w:rsidRDefault="00385420" w:rsidP="00385420">
      <w:pPr>
        <w:pStyle w:val="Bezodstpw"/>
        <w:numPr>
          <w:ilvl w:val="0"/>
          <w:numId w:val="3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EF4392">
        <w:rPr>
          <w:rFonts w:ascii="Arial" w:eastAsia="TTE17FFBD0t00" w:hAnsi="Arial" w:cs="Arial"/>
          <w:sz w:val="24"/>
          <w:szCs w:val="24"/>
        </w:rPr>
        <w:t xml:space="preserve">nie podlegam/y wykluczeniu z postępowania na podstawie art. 108 ust. 1 pkt 1-6 ustawy </w:t>
      </w:r>
      <w:proofErr w:type="spellStart"/>
      <w:r w:rsidRPr="00EF4392">
        <w:rPr>
          <w:rFonts w:ascii="Arial" w:eastAsia="TTE17FFBD0t00" w:hAnsi="Arial" w:cs="Arial"/>
          <w:sz w:val="24"/>
          <w:szCs w:val="24"/>
        </w:rPr>
        <w:t>Pzp</w:t>
      </w:r>
      <w:proofErr w:type="spellEnd"/>
      <w:r w:rsidRPr="00EF4392">
        <w:rPr>
          <w:rFonts w:ascii="Arial" w:eastAsia="TTE17FFBD0t00" w:hAnsi="Arial" w:cs="Arial"/>
          <w:sz w:val="24"/>
          <w:szCs w:val="24"/>
        </w:rPr>
        <w:t>.</w:t>
      </w:r>
      <w:bookmarkStart w:id="2" w:name="_Hlk102736791"/>
    </w:p>
    <w:p w14:paraId="3DC0D280" w14:textId="77777777" w:rsidR="00385420" w:rsidRPr="00EF4392" w:rsidRDefault="00385420" w:rsidP="00385420">
      <w:pPr>
        <w:pStyle w:val="Bezodstpw"/>
        <w:jc w:val="both"/>
        <w:rPr>
          <w:rFonts w:ascii="Arial" w:eastAsia="TTE17FFBD0t00" w:hAnsi="Arial" w:cs="Arial"/>
          <w:sz w:val="12"/>
          <w:szCs w:val="12"/>
        </w:rPr>
      </w:pPr>
    </w:p>
    <w:p w14:paraId="295860CD" w14:textId="77777777" w:rsidR="00385420" w:rsidRPr="00EF4392" w:rsidRDefault="00385420" w:rsidP="00385420">
      <w:pPr>
        <w:pStyle w:val="Bezodstpw"/>
        <w:numPr>
          <w:ilvl w:val="0"/>
          <w:numId w:val="3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EF4392">
        <w:rPr>
          <w:rFonts w:ascii="Arial" w:eastAsia="TTE17FFBD0t00" w:hAnsi="Arial" w:cs="Arial"/>
          <w:sz w:val="24"/>
          <w:szCs w:val="24"/>
        </w:rPr>
        <w:t xml:space="preserve">nie podlegam/y wykluczeniu z postępowania na podstawie </w:t>
      </w:r>
      <w:r w:rsidRPr="00EF4392">
        <w:rPr>
          <w:rFonts w:ascii="Arial" w:hAnsi="Arial" w:cs="Arial"/>
          <w:sz w:val="24"/>
          <w:szCs w:val="24"/>
          <w:lang w:eastAsia="pl-PL"/>
        </w:rPr>
        <w:t xml:space="preserve">art. 7 ust. 1 ustawy </w:t>
      </w:r>
      <w:r w:rsidRPr="00EF4392">
        <w:rPr>
          <w:rFonts w:ascii="Arial" w:hAnsi="Arial" w:cs="Arial"/>
          <w:sz w:val="24"/>
          <w:szCs w:val="24"/>
        </w:rPr>
        <w:t>z dnia 13 kwietnia 2022 r. o szczególnych rozwiązaniach w zakresie przeciwdziałania wspieraniu agresji na Ukrainę oraz służących ochronie bezpieczeństwa narodowego (Dz. U. z 202</w:t>
      </w:r>
      <w:r>
        <w:rPr>
          <w:rFonts w:ascii="Arial" w:hAnsi="Arial" w:cs="Arial"/>
          <w:sz w:val="24"/>
          <w:szCs w:val="24"/>
        </w:rPr>
        <w:t>5</w:t>
      </w:r>
      <w:r w:rsidRPr="00EF4392">
        <w:rPr>
          <w:rFonts w:ascii="Arial" w:hAnsi="Arial" w:cs="Arial"/>
          <w:sz w:val="24"/>
          <w:szCs w:val="24"/>
        </w:rPr>
        <w:t xml:space="preserve"> roku, poz. 5</w:t>
      </w:r>
      <w:r>
        <w:rPr>
          <w:rFonts w:ascii="Arial" w:hAnsi="Arial" w:cs="Arial"/>
          <w:sz w:val="24"/>
          <w:szCs w:val="24"/>
        </w:rPr>
        <w:t>14</w:t>
      </w:r>
      <w:r w:rsidRPr="00EF4392">
        <w:rPr>
          <w:rFonts w:ascii="Arial" w:hAnsi="Arial" w:cs="Arial"/>
          <w:sz w:val="24"/>
          <w:szCs w:val="24"/>
        </w:rPr>
        <w:t xml:space="preserve"> ze zm.)</w:t>
      </w:r>
      <w:bookmarkEnd w:id="2"/>
      <w:r w:rsidRPr="00EF4392">
        <w:rPr>
          <w:rFonts w:ascii="Arial" w:hAnsi="Arial" w:cs="Arial"/>
          <w:sz w:val="24"/>
          <w:szCs w:val="24"/>
        </w:rPr>
        <w:t>.</w:t>
      </w:r>
    </w:p>
    <w:p w14:paraId="3E866C51" w14:textId="77777777" w:rsidR="00385420" w:rsidRPr="00EF4392" w:rsidRDefault="00385420" w:rsidP="00385420">
      <w:pPr>
        <w:pStyle w:val="Bezodstpw"/>
        <w:jc w:val="both"/>
        <w:rPr>
          <w:rFonts w:ascii="Arial" w:eastAsia="TTE17FFBD0t00" w:hAnsi="Arial" w:cs="Arial"/>
          <w:sz w:val="14"/>
          <w:szCs w:val="14"/>
        </w:rPr>
      </w:pPr>
    </w:p>
    <w:p w14:paraId="45F64315" w14:textId="77777777" w:rsidR="00385420" w:rsidRPr="00EB70D4" w:rsidRDefault="00385420" w:rsidP="00385420">
      <w:pPr>
        <w:pStyle w:val="Bezodstpw"/>
        <w:numPr>
          <w:ilvl w:val="0"/>
          <w:numId w:val="3"/>
        </w:numPr>
        <w:ind w:left="0"/>
        <w:jc w:val="both"/>
        <w:rPr>
          <w:rFonts w:ascii="Arial" w:hAnsi="Arial" w:cs="Arial"/>
          <w:bCs/>
          <w:sz w:val="24"/>
          <w:szCs w:val="24"/>
        </w:rPr>
      </w:pPr>
      <w:r w:rsidRPr="00EF4392">
        <w:rPr>
          <w:rFonts w:ascii="Arial" w:eastAsia="TTE17FFBD0t00" w:hAnsi="Arial" w:cs="Arial"/>
          <w:sz w:val="24"/>
          <w:szCs w:val="24"/>
        </w:rPr>
        <w:t xml:space="preserve">nie podlegam/y wykluczeniu z postępowania na podstawie </w:t>
      </w:r>
      <w:r w:rsidRPr="00EF4392">
        <w:rPr>
          <w:rFonts w:ascii="Arial" w:hAnsi="Arial" w:cs="Arial"/>
          <w:bCs/>
          <w:sz w:val="24"/>
          <w:szCs w:val="24"/>
        </w:rPr>
        <w:t xml:space="preserve">art. 5k rozporządzenia  (UE) nr 833/2014 z dnia 31 lipca 2014 r. dotyczącego środków ograniczających w związku z działaniami Rosji destabilizującymi sytuację na Ukrainie (Dz. Urz. UE nr L 229 z 31.7.2014, str. 1 z </w:t>
      </w:r>
      <w:proofErr w:type="spellStart"/>
      <w:r w:rsidRPr="00EF4392">
        <w:rPr>
          <w:rFonts w:ascii="Arial" w:hAnsi="Arial" w:cs="Arial"/>
          <w:bCs/>
          <w:sz w:val="24"/>
          <w:szCs w:val="24"/>
        </w:rPr>
        <w:t>późn</w:t>
      </w:r>
      <w:proofErr w:type="spellEnd"/>
      <w:r w:rsidRPr="00EF4392">
        <w:rPr>
          <w:rFonts w:ascii="Arial" w:hAnsi="Arial" w:cs="Arial"/>
          <w:bCs/>
          <w:sz w:val="24"/>
          <w:szCs w:val="24"/>
        </w:rPr>
        <w:t>. zm.)</w:t>
      </w:r>
    </w:p>
    <w:p w14:paraId="13784670" w14:textId="77777777" w:rsidR="00385420" w:rsidRDefault="00385420" w:rsidP="00385420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0832E6F2" w14:textId="77777777" w:rsidR="00385420" w:rsidRPr="00EF4392" w:rsidRDefault="00385420" w:rsidP="00385420">
      <w:pPr>
        <w:pStyle w:val="Bezodstpw"/>
        <w:numPr>
          <w:ilvl w:val="0"/>
          <w:numId w:val="3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EF4392">
        <w:rPr>
          <w:rFonts w:ascii="Arial" w:hAnsi="Arial" w:cs="Arial"/>
          <w:bCs/>
          <w:color w:val="000000"/>
          <w:sz w:val="24"/>
          <w:szCs w:val="24"/>
        </w:rPr>
        <w:t xml:space="preserve">zachodzą w stosunku do mnie/nas podstawy wykluczenia z postępowania na podstawie art. ............. ustawy </w:t>
      </w:r>
      <w:proofErr w:type="spellStart"/>
      <w:r w:rsidRPr="00EF4392">
        <w:rPr>
          <w:rFonts w:ascii="Arial" w:hAnsi="Arial" w:cs="Arial"/>
          <w:bCs/>
          <w:color w:val="000000"/>
          <w:sz w:val="24"/>
          <w:szCs w:val="24"/>
        </w:rPr>
        <w:t>Pzp</w:t>
      </w:r>
      <w:proofErr w:type="spellEnd"/>
      <w:r w:rsidRPr="00EF4392">
        <w:rPr>
          <w:rFonts w:ascii="Arial" w:hAnsi="Arial" w:cs="Arial"/>
          <w:sz w:val="24"/>
          <w:szCs w:val="24"/>
          <w:vertAlign w:val="superscript"/>
        </w:rPr>
        <w:footnoteReference w:id="2"/>
      </w:r>
      <w:r w:rsidRPr="00EF4392">
        <w:rPr>
          <w:rFonts w:ascii="Arial" w:hAnsi="Arial" w:cs="Arial"/>
          <w:bCs/>
          <w:i/>
          <w:color w:val="000000"/>
          <w:sz w:val="24"/>
          <w:szCs w:val="24"/>
        </w:rPr>
        <w:t>.</w:t>
      </w:r>
      <w:r w:rsidRPr="00EF4392">
        <w:rPr>
          <w:rFonts w:ascii="Arial" w:hAnsi="Arial" w:cs="Arial"/>
          <w:b/>
          <w:bCs/>
          <w:i/>
          <w:color w:val="000000"/>
          <w:sz w:val="24"/>
          <w:szCs w:val="24"/>
        </w:rPr>
        <w:t xml:space="preserve"> </w:t>
      </w:r>
      <w:r w:rsidRPr="00EF4392">
        <w:rPr>
          <w:rFonts w:ascii="Arial" w:hAnsi="Arial" w:cs="Arial"/>
          <w:bCs/>
          <w:color w:val="000000"/>
          <w:sz w:val="24"/>
          <w:szCs w:val="24"/>
        </w:rPr>
        <w:t xml:space="preserve">Jednocześnie oświadczam/y, że w związku z ww. okolicznością, na podstawie art. 110 ust. 2 ustawy </w:t>
      </w:r>
      <w:proofErr w:type="spellStart"/>
      <w:r w:rsidRPr="00EF4392">
        <w:rPr>
          <w:rFonts w:ascii="Arial" w:hAnsi="Arial" w:cs="Arial"/>
          <w:bCs/>
          <w:color w:val="000000"/>
          <w:sz w:val="24"/>
          <w:szCs w:val="24"/>
        </w:rPr>
        <w:t>Pzp</w:t>
      </w:r>
      <w:proofErr w:type="spellEnd"/>
      <w:r w:rsidRPr="00EF4392">
        <w:rPr>
          <w:rFonts w:ascii="Arial" w:hAnsi="Arial" w:cs="Arial"/>
          <w:bCs/>
          <w:color w:val="000000"/>
          <w:sz w:val="24"/>
          <w:szCs w:val="24"/>
        </w:rPr>
        <w:t xml:space="preserve">, podjąłem/podjęliśmy środki naprawcze określone w art. </w:t>
      </w:r>
      <w:r w:rsidRPr="00EF4392">
        <w:rPr>
          <w:rFonts w:ascii="Arial" w:hAnsi="Arial" w:cs="Arial"/>
          <w:bCs/>
          <w:color w:val="000000"/>
          <w:sz w:val="24"/>
          <w:szCs w:val="24"/>
        </w:rPr>
        <w:lastRenderedPageBreak/>
        <w:t xml:space="preserve">110 ust. 2 pkt. 1) - 3) ustawy </w:t>
      </w:r>
      <w:proofErr w:type="spellStart"/>
      <w:r w:rsidRPr="00EF4392">
        <w:rPr>
          <w:rFonts w:ascii="Arial" w:hAnsi="Arial" w:cs="Arial"/>
          <w:bCs/>
          <w:color w:val="000000"/>
          <w:sz w:val="24"/>
          <w:szCs w:val="24"/>
        </w:rPr>
        <w:t>Pzp</w:t>
      </w:r>
      <w:proofErr w:type="spellEnd"/>
      <w:r w:rsidRPr="00EF4392">
        <w:rPr>
          <w:rFonts w:ascii="Arial" w:hAnsi="Arial" w:cs="Arial"/>
          <w:bCs/>
          <w:color w:val="000000"/>
          <w:sz w:val="24"/>
          <w:szCs w:val="24"/>
        </w:rPr>
        <w:t>, a na potwierdzenie powyższego przedstawiam/y wraz z oświadczeniem następujące środki dowodowe:.................................................;</w:t>
      </w:r>
      <w:r w:rsidRPr="00EF4392">
        <w:rPr>
          <w:rFonts w:ascii="Arial" w:hAnsi="Arial" w:cs="Arial"/>
          <w:sz w:val="24"/>
          <w:szCs w:val="24"/>
          <w:vertAlign w:val="superscript"/>
        </w:rPr>
        <w:footnoteReference w:id="3"/>
      </w:r>
    </w:p>
    <w:p w14:paraId="23D2847E" w14:textId="77777777" w:rsidR="00385420" w:rsidRPr="00EF4392" w:rsidRDefault="00385420" w:rsidP="00385420">
      <w:pPr>
        <w:pStyle w:val="Bezodstpw"/>
        <w:jc w:val="both"/>
        <w:rPr>
          <w:rFonts w:ascii="Arial" w:eastAsia="TTE17FFBD0t00" w:hAnsi="Arial" w:cs="Arial"/>
          <w:sz w:val="14"/>
          <w:szCs w:val="14"/>
        </w:rPr>
      </w:pPr>
    </w:p>
    <w:p w14:paraId="5E31A08D" w14:textId="77777777" w:rsidR="00385420" w:rsidRPr="00EF4392" w:rsidRDefault="00385420" w:rsidP="00385420">
      <w:pPr>
        <w:pStyle w:val="Bezodstpw"/>
        <w:numPr>
          <w:ilvl w:val="0"/>
          <w:numId w:val="3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EF4392">
        <w:rPr>
          <w:rFonts w:ascii="Arial" w:hAnsi="Arial" w:cs="Arial"/>
          <w:bCs/>
          <w:sz w:val="24"/>
          <w:szCs w:val="24"/>
        </w:rPr>
        <w:t xml:space="preserve">Oświadczenie dotyczące podwykonawcy lub dostawcy, na którego przypada ponad 10 % wartości zamówienia zgodnie z Rozporządzeniem wskazanym w ust. </w:t>
      </w:r>
      <w:r>
        <w:rPr>
          <w:rFonts w:ascii="Arial" w:hAnsi="Arial" w:cs="Arial"/>
          <w:bCs/>
          <w:sz w:val="24"/>
          <w:szCs w:val="24"/>
        </w:rPr>
        <w:t>3</w:t>
      </w:r>
      <w:r w:rsidRPr="00EF4392">
        <w:rPr>
          <w:rFonts w:ascii="Arial" w:hAnsi="Arial" w:cs="Arial"/>
          <w:bCs/>
          <w:sz w:val="24"/>
          <w:szCs w:val="24"/>
        </w:rPr>
        <w:t xml:space="preserve"> powyżej:</w:t>
      </w:r>
    </w:p>
    <w:p w14:paraId="30E925B4" w14:textId="77777777" w:rsidR="00385420" w:rsidRDefault="00385420" w:rsidP="00385420">
      <w:pPr>
        <w:pStyle w:val="Bezodstpw"/>
        <w:jc w:val="both"/>
        <w:rPr>
          <w:rFonts w:ascii="Arial" w:hAnsi="Arial" w:cs="Arial"/>
          <w:bCs/>
          <w:sz w:val="24"/>
          <w:szCs w:val="24"/>
        </w:rPr>
      </w:pPr>
      <w:r w:rsidRPr="00EF4392">
        <w:rPr>
          <w:rFonts w:ascii="Arial" w:hAnsi="Arial" w:cs="Arial"/>
          <w:bCs/>
          <w:sz w:val="24"/>
          <w:szCs w:val="24"/>
        </w:rPr>
        <w:t xml:space="preserve">Oświadczam/y, że w stosunku do następującego podmiotu, będącego podwykonawcą lub dostawcą, na którego przypada ponad 10% wartości zamówienia: </w:t>
      </w:r>
      <w:r w:rsidRPr="00EF4392">
        <w:rPr>
          <w:rFonts w:ascii="Arial" w:hAnsi="Arial" w:cs="Arial"/>
          <w:bCs/>
          <w:sz w:val="24"/>
          <w:szCs w:val="24"/>
          <w:lang w:val="de-DE"/>
        </w:rPr>
        <w:t>….……….</w:t>
      </w:r>
      <w:r w:rsidRPr="00EF4392">
        <w:rPr>
          <w:rFonts w:ascii="Arial" w:hAnsi="Arial" w:cs="Arial"/>
          <w:bCs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EF4392">
        <w:rPr>
          <w:rFonts w:ascii="Arial" w:hAnsi="Arial" w:cs="Arial"/>
          <w:bCs/>
          <w:sz w:val="24"/>
          <w:szCs w:val="24"/>
        </w:rPr>
        <w:t>CEiDG</w:t>
      </w:r>
      <w:proofErr w:type="spellEnd"/>
      <w:r w:rsidRPr="00EF4392">
        <w:rPr>
          <w:rFonts w:ascii="Arial" w:hAnsi="Arial" w:cs="Arial"/>
          <w:bCs/>
          <w:sz w:val="24"/>
          <w:szCs w:val="24"/>
        </w:rPr>
        <w:t xml:space="preserve">), nie zachodzą podstawy wykluczenia z postępowania o udzielenie zamówienia przewidziane w  art. 5k </w:t>
      </w:r>
      <w:r>
        <w:rPr>
          <w:rFonts w:ascii="Arial" w:hAnsi="Arial" w:cs="Arial"/>
          <w:bCs/>
          <w:sz w:val="24"/>
          <w:szCs w:val="24"/>
        </w:rPr>
        <w:t xml:space="preserve">ww. </w:t>
      </w:r>
      <w:r w:rsidRPr="00EF4392">
        <w:rPr>
          <w:rFonts w:ascii="Arial" w:hAnsi="Arial" w:cs="Arial"/>
          <w:bCs/>
          <w:sz w:val="24"/>
          <w:szCs w:val="24"/>
        </w:rPr>
        <w:t>rozporządzenia 833/2014</w:t>
      </w:r>
      <w:r>
        <w:rPr>
          <w:rFonts w:ascii="Arial" w:hAnsi="Arial" w:cs="Arial"/>
          <w:bCs/>
          <w:sz w:val="24"/>
          <w:szCs w:val="24"/>
        </w:rPr>
        <w:t>.</w:t>
      </w:r>
      <w:r w:rsidRPr="00EF4392">
        <w:rPr>
          <w:rStyle w:val="Odwoanieprzypisudolnego"/>
          <w:rFonts w:ascii="Arial" w:hAnsi="Arial" w:cs="Arial"/>
          <w:bCs/>
          <w:sz w:val="24"/>
          <w:szCs w:val="24"/>
        </w:rPr>
        <w:footnoteReference w:id="4"/>
      </w:r>
    </w:p>
    <w:p w14:paraId="7B58341E" w14:textId="77777777" w:rsidR="00385420" w:rsidRDefault="00385420" w:rsidP="00385420">
      <w:pPr>
        <w:pStyle w:val="Bezodstpw"/>
        <w:jc w:val="both"/>
        <w:rPr>
          <w:rFonts w:ascii="Arial" w:hAnsi="Arial" w:cs="Arial"/>
          <w:bCs/>
          <w:sz w:val="24"/>
          <w:szCs w:val="24"/>
        </w:rPr>
      </w:pPr>
    </w:p>
    <w:p w14:paraId="01D458EA" w14:textId="77777777" w:rsidR="00385420" w:rsidRPr="00EF4392" w:rsidRDefault="00385420" w:rsidP="00385420">
      <w:pPr>
        <w:pStyle w:val="Bezodstpw"/>
        <w:numPr>
          <w:ilvl w:val="0"/>
          <w:numId w:val="3"/>
        </w:numPr>
        <w:ind w:left="0"/>
        <w:jc w:val="both"/>
        <w:rPr>
          <w:rFonts w:ascii="Arial" w:hAnsi="Arial" w:cs="Arial"/>
          <w:bCs/>
          <w:sz w:val="24"/>
          <w:szCs w:val="24"/>
        </w:rPr>
      </w:pPr>
      <w:r w:rsidRPr="00CA3B51">
        <w:rPr>
          <w:rFonts w:ascii="Arial" w:eastAsia="TTE17FFBD0t00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informacji. </w:t>
      </w:r>
    </w:p>
    <w:bookmarkEnd w:id="0"/>
    <w:p w14:paraId="4A63BFC8" w14:textId="77777777" w:rsidR="00385420" w:rsidRDefault="00385420" w:rsidP="00385420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6FC12D07" w14:textId="77777777" w:rsidR="00385420" w:rsidRDefault="00385420" w:rsidP="00385420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60E9606C" w14:textId="77777777" w:rsidR="00385420" w:rsidRDefault="00385420" w:rsidP="00385420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74250B3D" w14:textId="77777777" w:rsidR="00385420" w:rsidRDefault="00385420" w:rsidP="00385420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4C2D149A" w14:textId="77777777" w:rsidR="00385420" w:rsidRDefault="00385420" w:rsidP="00385420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787C3215" w14:textId="77777777" w:rsidR="00385420" w:rsidRDefault="00385420" w:rsidP="00385420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4F9A3D2C" w14:textId="77777777" w:rsidR="00385420" w:rsidRDefault="00385420" w:rsidP="00385420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6B29B067" w14:textId="77777777" w:rsidR="00385420" w:rsidRDefault="00385420" w:rsidP="00385420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39613D14" w14:textId="77777777" w:rsidR="00385420" w:rsidRDefault="00385420" w:rsidP="00385420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62710433" w14:textId="77777777" w:rsidR="00385420" w:rsidRDefault="00385420" w:rsidP="00385420">
      <w:pPr>
        <w:pStyle w:val="Standard"/>
        <w:ind w:left="6372" w:firstLine="708"/>
        <w:jc w:val="both"/>
        <w:rPr>
          <w:rFonts w:ascii="Arial" w:eastAsia="TTE17FFBD0t00" w:hAnsi="Arial" w:cs="Arial"/>
          <w:sz w:val="24"/>
          <w:szCs w:val="24"/>
        </w:rPr>
      </w:pPr>
    </w:p>
    <w:p w14:paraId="24BB13DC" w14:textId="77777777" w:rsidR="00385420" w:rsidRDefault="00385420" w:rsidP="00385420">
      <w:pPr>
        <w:pStyle w:val="Standard"/>
        <w:ind w:left="6372" w:firstLine="708"/>
        <w:jc w:val="both"/>
        <w:rPr>
          <w:rFonts w:ascii="Arial" w:eastAsia="TTE17FFBD0t00" w:hAnsi="Arial" w:cs="Arial"/>
          <w:sz w:val="24"/>
          <w:szCs w:val="24"/>
        </w:rPr>
      </w:pPr>
    </w:p>
    <w:p w14:paraId="37F5B803" w14:textId="77777777" w:rsidR="00385420" w:rsidRDefault="00385420" w:rsidP="00385420">
      <w:pPr>
        <w:pStyle w:val="Standard"/>
        <w:ind w:left="6372" w:firstLine="708"/>
        <w:jc w:val="both"/>
        <w:rPr>
          <w:rFonts w:ascii="Arial" w:eastAsia="TTE17FFBD0t00" w:hAnsi="Arial" w:cs="Arial"/>
          <w:sz w:val="24"/>
          <w:szCs w:val="24"/>
        </w:rPr>
      </w:pPr>
    </w:p>
    <w:p w14:paraId="68A123CE" w14:textId="77777777" w:rsidR="00385420" w:rsidRDefault="00385420" w:rsidP="00385420">
      <w:pPr>
        <w:pStyle w:val="Standard"/>
        <w:ind w:left="6372" w:firstLine="708"/>
        <w:jc w:val="both"/>
        <w:rPr>
          <w:rFonts w:ascii="Arial" w:eastAsia="TTE17FFBD0t00" w:hAnsi="Arial" w:cs="Arial"/>
          <w:sz w:val="24"/>
          <w:szCs w:val="24"/>
        </w:rPr>
      </w:pPr>
    </w:p>
    <w:p w14:paraId="08E77214" w14:textId="77777777" w:rsidR="00385420" w:rsidRDefault="00385420" w:rsidP="00385420">
      <w:pPr>
        <w:pStyle w:val="Standard"/>
        <w:ind w:left="6372" w:firstLine="708"/>
        <w:jc w:val="both"/>
        <w:rPr>
          <w:rFonts w:ascii="Arial" w:eastAsia="TTE17FFBD0t00" w:hAnsi="Arial" w:cs="Arial"/>
          <w:sz w:val="24"/>
          <w:szCs w:val="24"/>
        </w:rPr>
      </w:pPr>
    </w:p>
    <w:p w14:paraId="32100D62" w14:textId="77777777" w:rsidR="00385420" w:rsidRDefault="00385420" w:rsidP="00385420">
      <w:pPr>
        <w:pStyle w:val="Standard"/>
        <w:ind w:left="6372" w:firstLine="708"/>
        <w:jc w:val="both"/>
        <w:rPr>
          <w:rFonts w:ascii="Arial" w:eastAsia="TTE17FFBD0t00" w:hAnsi="Arial" w:cs="Arial"/>
          <w:sz w:val="24"/>
          <w:szCs w:val="24"/>
        </w:rPr>
      </w:pPr>
    </w:p>
    <w:p w14:paraId="2CDE3135" w14:textId="77777777" w:rsidR="00385420" w:rsidRDefault="00385420" w:rsidP="00385420">
      <w:pPr>
        <w:pStyle w:val="Standard"/>
        <w:ind w:left="6372" w:firstLine="708"/>
        <w:jc w:val="both"/>
        <w:rPr>
          <w:rFonts w:ascii="Arial" w:eastAsia="TTE17FFBD0t00" w:hAnsi="Arial" w:cs="Arial"/>
          <w:sz w:val="24"/>
          <w:szCs w:val="24"/>
        </w:rPr>
      </w:pPr>
    </w:p>
    <w:p w14:paraId="63129877" w14:textId="77777777" w:rsidR="00385420" w:rsidRDefault="00385420" w:rsidP="00385420">
      <w:pPr>
        <w:pStyle w:val="Standard"/>
        <w:ind w:left="6372" w:firstLine="708"/>
        <w:jc w:val="both"/>
        <w:rPr>
          <w:rFonts w:ascii="Arial" w:eastAsia="TTE17FFBD0t00" w:hAnsi="Arial" w:cs="Arial"/>
          <w:sz w:val="24"/>
          <w:szCs w:val="24"/>
        </w:rPr>
      </w:pPr>
    </w:p>
    <w:p w14:paraId="5B7001BE" w14:textId="77777777" w:rsidR="00385420" w:rsidRDefault="00385420" w:rsidP="00385420">
      <w:pPr>
        <w:pStyle w:val="Standard"/>
        <w:ind w:left="6372" w:firstLine="708"/>
        <w:jc w:val="both"/>
        <w:rPr>
          <w:rFonts w:ascii="Arial" w:eastAsia="TTE17FFBD0t00" w:hAnsi="Arial" w:cs="Arial"/>
          <w:sz w:val="24"/>
          <w:szCs w:val="24"/>
        </w:rPr>
      </w:pPr>
    </w:p>
    <w:p w14:paraId="72FFC12B" w14:textId="77777777" w:rsidR="00385420" w:rsidRDefault="00385420" w:rsidP="00385420">
      <w:pPr>
        <w:pStyle w:val="Standard"/>
        <w:ind w:left="6372" w:firstLine="708"/>
        <w:jc w:val="both"/>
        <w:rPr>
          <w:rFonts w:ascii="Arial" w:eastAsia="TTE17FFBD0t00" w:hAnsi="Arial" w:cs="Arial"/>
          <w:sz w:val="24"/>
          <w:szCs w:val="24"/>
        </w:rPr>
      </w:pPr>
    </w:p>
    <w:p w14:paraId="58A28515" w14:textId="77777777" w:rsidR="00385420" w:rsidRDefault="00385420" w:rsidP="00385420">
      <w:pPr>
        <w:pStyle w:val="Standard"/>
        <w:ind w:left="6372" w:firstLine="708"/>
        <w:jc w:val="both"/>
        <w:rPr>
          <w:rFonts w:ascii="Arial" w:eastAsia="TTE17FFBD0t00" w:hAnsi="Arial" w:cs="Arial"/>
          <w:sz w:val="24"/>
          <w:szCs w:val="24"/>
        </w:rPr>
      </w:pPr>
    </w:p>
    <w:p w14:paraId="6DD85736" w14:textId="77777777" w:rsidR="00385420" w:rsidRDefault="00385420" w:rsidP="00385420">
      <w:pPr>
        <w:pStyle w:val="Standard"/>
        <w:ind w:left="6372" w:firstLine="708"/>
        <w:jc w:val="both"/>
        <w:rPr>
          <w:rFonts w:ascii="Arial" w:eastAsia="TTE17FFBD0t00" w:hAnsi="Arial" w:cs="Arial"/>
          <w:sz w:val="24"/>
          <w:szCs w:val="24"/>
        </w:rPr>
      </w:pPr>
    </w:p>
    <w:p w14:paraId="1F9691A1" w14:textId="77777777" w:rsidR="00385420" w:rsidRDefault="00385420" w:rsidP="00385420">
      <w:pPr>
        <w:pStyle w:val="Standard"/>
        <w:ind w:left="6372" w:firstLine="708"/>
        <w:jc w:val="both"/>
        <w:rPr>
          <w:rFonts w:ascii="Arial" w:eastAsia="TTE17FFBD0t00" w:hAnsi="Arial" w:cs="Arial"/>
          <w:sz w:val="24"/>
          <w:szCs w:val="24"/>
        </w:rPr>
      </w:pPr>
    </w:p>
    <w:p w14:paraId="015995E9" w14:textId="5153BC88" w:rsidR="004E3CDA" w:rsidRPr="00385420" w:rsidRDefault="004E3CDA" w:rsidP="00385420"/>
    <w:sectPr w:rsidR="004E3CDA" w:rsidRPr="00385420" w:rsidSect="004E3CDA">
      <w:headerReference w:type="default" r:id="rId8"/>
      <w:pgSz w:w="11906" w:h="16838"/>
      <w:pgMar w:top="1417" w:right="849" w:bottom="1417" w:left="851" w:header="708" w:footer="708" w:gutter="0"/>
      <w:pgBorders w:offsetFrom="page">
        <w:top w:val="single" w:sz="4" w:space="24" w:color="00B050"/>
        <w:left w:val="single" w:sz="4" w:space="24" w:color="00B050"/>
        <w:bottom w:val="single" w:sz="4" w:space="24" w:color="00B050"/>
        <w:right w:val="single" w:sz="4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8C755" w14:textId="77777777" w:rsidR="00CF08A4" w:rsidRDefault="00CF08A4" w:rsidP="004E3CDA">
      <w:pPr>
        <w:spacing w:after="0" w:line="240" w:lineRule="auto"/>
      </w:pPr>
      <w:r>
        <w:separator/>
      </w:r>
    </w:p>
  </w:endnote>
  <w:endnote w:type="continuationSeparator" w:id="0">
    <w:p w14:paraId="6087F92A" w14:textId="77777777" w:rsidR="00CF08A4" w:rsidRDefault="00CF08A4" w:rsidP="004E3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81152" w14:textId="77777777" w:rsidR="00CF08A4" w:rsidRDefault="00CF08A4" w:rsidP="004E3CDA">
      <w:pPr>
        <w:spacing w:after="0" w:line="240" w:lineRule="auto"/>
      </w:pPr>
      <w:r>
        <w:separator/>
      </w:r>
    </w:p>
  </w:footnote>
  <w:footnote w:type="continuationSeparator" w:id="0">
    <w:p w14:paraId="13908BFE" w14:textId="77777777" w:rsidR="00CF08A4" w:rsidRDefault="00CF08A4" w:rsidP="004E3CDA">
      <w:pPr>
        <w:spacing w:after="0" w:line="240" w:lineRule="auto"/>
      </w:pPr>
      <w:r>
        <w:continuationSeparator/>
      </w:r>
    </w:p>
  </w:footnote>
  <w:footnote w:id="1">
    <w:p w14:paraId="35DA0007" w14:textId="77777777" w:rsidR="00385420" w:rsidRPr="00E04D4A" w:rsidRDefault="00385420" w:rsidP="00385420">
      <w:pPr>
        <w:pStyle w:val="Tekstprzypisudolnego"/>
        <w:rPr>
          <w:rFonts w:ascii="Arial Narrow" w:hAnsi="Arial Narrow"/>
        </w:rPr>
      </w:pPr>
      <w:r w:rsidRPr="00E04D4A">
        <w:rPr>
          <w:rStyle w:val="Odwoanieprzypisudolnego"/>
          <w:rFonts w:ascii="Arial Narrow" w:hAnsi="Arial Narrow"/>
        </w:rPr>
        <w:footnoteRef/>
      </w:r>
      <w:r w:rsidRPr="00E04D4A">
        <w:rPr>
          <w:rFonts w:ascii="Arial Narrow" w:hAnsi="Arial Narrow"/>
        </w:rPr>
        <w:t xml:space="preserve"> </w:t>
      </w:r>
      <w:r w:rsidRPr="000D3DA7">
        <w:rPr>
          <w:rFonts w:ascii="Arial" w:hAnsi="Arial" w:cs="Arial"/>
          <w:sz w:val="16"/>
          <w:szCs w:val="16"/>
        </w:rPr>
        <w:t>Wykonawca oraz podmiot udostępniający zasoby składa odrębne oświadczenie.</w:t>
      </w:r>
      <w:r w:rsidRPr="000D3DA7">
        <w:rPr>
          <w:rFonts w:ascii="Arial Narrow" w:hAnsi="Arial Narrow"/>
          <w:sz w:val="16"/>
          <w:szCs w:val="16"/>
        </w:rPr>
        <w:t xml:space="preserve"> </w:t>
      </w:r>
    </w:p>
  </w:footnote>
  <w:footnote w:id="2">
    <w:p w14:paraId="073FD96C" w14:textId="77777777" w:rsidR="00385420" w:rsidRPr="000D3DA7" w:rsidRDefault="00385420" w:rsidP="0038542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D3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3DA7">
        <w:rPr>
          <w:rFonts w:ascii="Arial" w:hAnsi="Arial" w:cs="Arial"/>
          <w:sz w:val="16"/>
          <w:szCs w:val="16"/>
        </w:rPr>
        <w:t xml:space="preserve"> </w:t>
      </w:r>
      <w:bookmarkStart w:id="3" w:name="_Hlk70243497"/>
      <w:r w:rsidRPr="000D3DA7">
        <w:rPr>
          <w:rFonts w:ascii="Arial" w:hAnsi="Arial" w:cs="Arial"/>
          <w:sz w:val="16"/>
          <w:szCs w:val="16"/>
        </w:rPr>
        <w:t xml:space="preserve">Jeśli dotyczy wskazać podstawę wykluczenia spośród wymienionych w art. 108 ust.1 pkt. 1), 2), 5) </w:t>
      </w:r>
      <w:bookmarkEnd w:id="3"/>
      <w:r w:rsidRPr="000D3DA7">
        <w:rPr>
          <w:rFonts w:ascii="Arial" w:hAnsi="Arial" w:cs="Arial"/>
          <w:sz w:val="16"/>
          <w:szCs w:val="16"/>
        </w:rPr>
        <w:t xml:space="preserve">ustawy </w:t>
      </w:r>
      <w:proofErr w:type="spellStart"/>
      <w:r w:rsidRPr="000D3DA7">
        <w:rPr>
          <w:rFonts w:ascii="Arial" w:hAnsi="Arial" w:cs="Arial"/>
          <w:sz w:val="16"/>
          <w:szCs w:val="16"/>
        </w:rPr>
        <w:t>Pzp</w:t>
      </w:r>
      <w:proofErr w:type="spellEnd"/>
      <w:r w:rsidRPr="000D3DA7">
        <w:rPr>
          <w:rFonts w:ascii="Arial" w:hAnsi="Arial" w:cs="Arial"/>
          <w:sz w:val="16"/>
          <w:szCs w:val="16"/>
        </w:rPr>
        <w:t xml:space="preserve">, jeśli nie dotyczy należy wykreślić. W przypadku nie wykreślenia, uznaje się, że ten punkt wykonawcy nie dotyczy. </w:t>
      </w:r>
    </w:p>
  </w:footnote>
  <w:footnote w:id="3">
    <w:p w14:paraId="3784C5A6" w14:textId="77777777" w:rsidR="00385420" w:rsidRPr="000D3DA7" w:rsidRDefault="00385420" w:rsidP="00385420">
      <w:pPr>
        <w:pStyle w:val="Tekstprzypisudolnego"/>
        <w:rPr>
          <w:rFonts w:ascii="Arial" w:hAnsi="Arial" w:cs="Arial"/>
          <w:sz w:val="16"/>
          <w:szCs w:val="16"/>
        </w:rPr>
      </w:pPr>
      <w:r w:rsidRPr="000D3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3DA7">
        <w:rPr>
          <w:rFonts w:ascii="Arial" w:hAnsi="Arial" w:cs="Arial"/>
          <w:sz w:val="16"/>
          <w:szCs w:val="16"/>
        </w:rPr>
        <w:t xml:space="preserve"> W/w </w:t>
      </w:r>
      <w:proofErr w:type="spellStart"/>
      <w:r w:rsidRPr="000D3DA7">
        <w:rPr>
          <w:rFonts w:ascii="Arial" w:hAnsi="Arial" w:cs="Arial"/>
          <w:sz w:val="16"/>
          <w:szCs w:val="16"/>
        </w:rPr>
        <w:t>tiret</w:t>
      </w:r>
      <w:proofErr w:type="spellEnd"/>
      <w:r w:rsidRPr="000D3DA7">
        <w:rPr>
          <w:rFonts w:ascii="Arial" w:hAnsi="Arial" w:cs="Arial"/>
          <w:sz w:val="16"/>
          <w:szCs w:val="16"/>
        </w:rPr>
        <w:t xml:space="preserve"> można powielać w zależności od potrzeb.</w:t>
      </w:r>
    </w:p>
  </w:footnote>
  <w:footnote w:id="4">
    <w:p w14:paraId="7B9F3ABB" w14:textId="77777777" w:rsidR="00385420" w:rsidRPr="00EB70D4" w:rsidRDefault="00385420" w:rsidP="00385420">
      <w:pPr>
        <w:pStyle w:val="Tekstprzypisudolnego"/>
        <w:jc w:val="both"/>
        <w:rPr>
          <w:rFonts w:ascii="Arial" w:hAnsi="Arial" w:cs="Arial"/>
          <w:b/>
          <w:bCs/>
          <w:sz w:val="16"/>
          <w:szCs w:val="16"/>
        </w:rPr>
      </w:pPr>
      <w:r w:rsidRPr="000D3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3DA7">
        <w:rPr>
          <w:rFonts w:ascii="Arial" w:hAnsi="Arial" w:cs="Arial"/>
          <w:sz w:val="16"/>
          <w:szCs w:val="16"/>
        </w:rPr>
        <w:t xml:space="preserve"> UWAGA! Powyższe oświadczenie w zakresie ust. 5 należy wypełnić tylko w przypadku podwykonawcy lub dostawcy (niebędącego podmiotem udostępniającym zasoby), na którego przypada ponad 10% wartości zamówienia. W przypadku więcej niż jednego podwykonawcy lub dostawcy, na którego zdolnościach lub sytuacji wykonawca nie polega, a na którego przypada ponad 10% wartości zamówienia, należy zastosować tyle razy, ile jest to konieczne. Jeżeli nie dotyczy należy skreślić, brak skreślenia traktowany będzie jako nie dotyczy Wykonawcy. </w:t>
      </w:r>
      <w:r w:rsidRPr="00EB70D4">
        <w:rPr>
          <w:rFonts w:ascii="Arial" w:hAnsi="Arial" w:cs="Arial"/>
          <w:b/>
          <w:bCs/>
          <w:sz w:val="16"/>
          <w:szCs w:val="16"/>
        </w:rPr>
        <w:t>W sytuacji gdy Wykonawca polega na zdolności podmiotu udostępniającego zasoby</w:t>
      </w:r>
      <w:r>
        <w:rPr>
          <w:rFonts w:ascii="Arial" w:hAnsi="Arial" w:cs="Arial"/>
          <w:b/>
          <w:bCs/>
          <w:sz w:val="16"/>
          <w:szCs w:val="16"/>
        </w:rPr>
        <w:t>,</w:t>
      </w:r>
      <w:r w:rsidRPr="00EB70D4">
        <w:rPr>
          <w:rFonts w:ascii="Arial" w:hAnsi="Arial" w:cs="Arial"/>
          <w:b/>
          <w:bCs/>
          <w:sz w:val="16"/>
          <w:szCs w:val="16"/>
        </w:rPr>
        <w:t xml:space="preserve"> oświadczenie w zakresie </w:t>
      </w:r>
      <w:r>
        <w:rPr>
          <w:rFonts w:ascii="Arial" w:hAnsi="Arial" w:cs="Arial"/>
          <w:b/>
          <w:bCs/>
          <w:sz w:val="16"/>
          <w:szCs w:val="16"/>
        </w:rPr>
        <w:t>art. 5k</w:t>
      </w:r>
      <w:r w:rsidRPr="00EB70D4">
        <w:rPr>
          <w:rFonts w:ascii="Arial" w:hAnsi="Arial" w:cs="Arial"/>
          <w:b/>
          <w:bCs/>
          <w:sz w:val="16"/>
          <w:szCs w:val="16"/>
        </w:rPr>
        <w:t xml:space="preserve"> podmiot udostępniający składa samodzielnie. </w:t>
      </w:r>
    </w:p>
    <w:p w14:paraId="269D1870" w14:textId="77777777" w:rsidR="00385420" w:rsidRPr="00A775A4" w:rsidRDefault="00385420" w:rsidP="00385420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BB940" w14:textId="77777777" w:rsidR="004E3CDA" w:rsidRPr="00B01DB2" w:rsidRDefault="004E3CDA" w:rsidP="004E3CDA">
    <w:pPr>
      <w:pStyle w:val="Bezodstpw"/>
      <w:rPr>
        <w:rFonts w:ascii="Arial" w:hAnsi="Arial" w:cs="Arial"/>
        <w:color w:val="A6A6A6" w:themeColor="background1" w:themeShade="A6"/>
        <w:sz w:val="16"/>
        <w:szCs w:val="16"/>
      </w:rPr>
    </w:pPr>
    <w:bookmarkStart w:id="4" w:name="_Hlk77680244"/>
    <w:bookmarkStart w:id="5" w:name="_Hlk95832306"/>
    <w:bookmarkStart w:id="6" w:name="_Hlk95832307"/>
    <w:bookmarkStart w:id="7" w:name="_Hlk95832521"/>
    <w:bookmarkStart w:id="8" w:name="_Hlk95832522"/>
    <w:r w:rsidRPr="00B01DB2">
      <w:rPr>
        <w:rFonts w:ascii="Arial" w:hAnsi="Arial" w:cs="Arial"/>
        <w:color w:val="A6A6A6" w:themeColor="background1" w:themeShade="A6"/>
        <w:sz w:val="16"/>
        <w:szCs w:val="16"/>
      </w:rPr>
      <w:t>NUMER POSTĘPOWANIA: ZP.271.</w:t>
    </w:r>
    <w:r>
      <w:rPr>
        <w:rFonts w:ascii="Arial" w:hAnsi="Arial" w:cs="Arial"/>
        <w:color w:val="A6A6A6" w:themeColor="background1" w:themeShade="A6"/>
        <w:sz w:val="16"/>
        <w:szCs w:val="16"/>
      </w:rPr>
      <w:t>4</w:t>
    </w:r>
    <w:r w:rsidRPr="00B01DB2">
      <w:rPr>
        <w:rFonts w:ascii="Arial" w:hAnsi="Arial" w:cs="Arial"/>
        <w:color w:val="A6A6A6" w:themeColor="background1" w:themeShade="A6"/>
        <w:sz w:val="16"/>
        <w:szCs w:val="16"/>
      </w:rPr>
      <w:t>.202</w:t>
    </w:r>
    <w:r>
      <w:rPr>
        <w:rFonts w:ascii="Arial" w:hAnsi="Arial" w:cs="Arial"/>
        <w:color w:val="A6A6A6" w:themeColor="background1" w:themeShade="A6"/>
        <w:sz w:val="16"/>
        <w:szCs w:val="16"/>
      </w:rPr>
      <w:t>6</w:t>
    </w:r>
  </w:p>
  <w:p w14:paraId="654C889E" w14:textId="0FE1E711" w:rsidR="004E3CDA" w:rsidRPr="004E3CDA" w:rsidRDefault="004E3CDA" w:rsidP="004E3CDA">
    <w:pPr>
      <w:pStyle w:val="Bezodstpw"/>
      <w:jc w:val="both"/>
      <w:rPr>
        <w:rFonts w:ascii="Arial" w:hAnsi="Arial" w:cs="Arial"/>
        <w:color w:val="A6A6A6" w:themeColor="background1" w:themeShade="A6"/>
        <w:sz w:val="16"/>
        <w:szCs w:val="16"/>
      </w:rPr>
    </w:pPr>
    <w:r w:rsidRPr="00B01DB2">
      <w:rPr>
        <w:rFonts w:ascii="Arial" w:hAnsi="Arial" w:cs="Arial"/>
        <w:color w:val="A6A6A6" w:themeColor="background1" w:themeShade="A6"/>
        <w:sz w:val="16"/>
        <w:szCs w:val="16"/>
      </w:rPr>
      <w:t xml:space="preserve">GMINA ŁYSOMICE, SWZ – </w:t>
    </w:r>
    <w:bookmarkEnd w:id="4"/>
    <w:bookmarkEnd w:id="5"/>
    <w:bookmarkEnd w:id="6"/>
    <w:bookmarkEnd w:id="7"/>
    <w:bookmarkEnd w:id="8"/>
    <w:r>
      <w:rPr>
        <w:rFonts w:ascii="Arial" w:hAnsi="Arial" w:cs="Arial"/>
        <w:color w:val="A6A6A6" w:themeColor="background1" w:themeShade="A6"/>
        <w:sz w:val="16"/>
        <w:szCs w:val="16"/>
      </w:rPr>
      <w:t xml:space="preserve">Adaptacja budynku Spichlerza i Rządcy w Łysomicach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95EB5"/>
    <w:multiLevelType w:val="hybridMultilevel"/>
    <w:tmpl w:val="FC6097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13004"/>
    <w:multiLevelType w:val="hybridMultilevel"/>
    <w:tmpl w:val="666006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C702B"/>
    <w:multiLevelType w:val="hybridMultilevel"/>
    <w:tmpl w:val="F316136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627667342">
    <w:abstractNumId w:val="1"/>
  </w:num>
  <w:num w:numId="2" w16cid:durableId="190999841">
    <w:abstractNumId w:val="2"/>
  </w:num>
  <w:num w:numId="3" w16cid:durableId="1567063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CDA"/>
    <w:rsid w:val="000F707D"/>
    <w:rsid w:val="00385420"/>
    <w:rsid w:val="004E3CDA"/>
    <w:rsid w:val="005F0289"/>
    <w:rsid w:val="007C7D9D"/>
    <w:rsid w:val="008D2E95"/>
    <w:rsid w:val="008E4A51"/>
    <w:rsid w:val="00935EDB"/>
    <w:rsid w:val="00BD5B86"/>
    <w:rsid w:val="00C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EA8B1"/>
  <w15:chartTrackingRefBased/>
  <w15:docId w15:val="{30428018-4151-45AF-83AA-8A8C9BE9B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420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3C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3C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3C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3C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3C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3C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3C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3C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3C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3C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3C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3C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3C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3C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3C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3C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3C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3C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3C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3C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3C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3C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3C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3CDA"/>
    <w:rPr>
      <w:i/>
      <w:iCs/>
      <w:color w:val="404040" w:themeColor="text1" w:themeTint="BF"/>
    </w:rPr>
  </w:style>
  <w:style w:type="paragraph" w:styleId="Akapitzlist">
    <w:name w:val="List Paragraph"/>
    <w:aliases w:val="CW_Lista,L1,Numerowanie,2 heading,A_wyliczenie,K-P_odwolanie,Akapit z listą5,maz_wyliczenie,opis dzialania"/>
    <w:basedOn w:val="Normalny"/>
    <w:link w:val="AkapitzlistZnak"/>
    <w:qFormat/>
    <w:rsid w:val="004E3C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3C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3C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3C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3CD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E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3CDA"/>
  </w:style>
  <w:style w:type="paragraph" w:styleId="Stopka">
    <w:name w:val="footer"/>
    <w:basedOn w:val="Normalny"/>
    <w:link w:val="StopkaZnak"/>
    <w:uiPriority w:val="99"/>
    <w:unhideWhenUsed/>
    <w:rsid w:val="004E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3CDA"/>
  </w:style>
  <w:style w:type="paragraph" w:styleId="Bezodstpw">
    <w:name w:val="No Spacing"/>
    <w:link w:val="BezodstpwZnak"/>
    <w:uiPriority w:val="1"/>
    <w:qFormat/>
    <w:rsid w:val="004E3CD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4E3CD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link w:val="StandardZnak"/>
    <w:uiPriority w:val="99"/>
    <w:rsid w:val="004E3CD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table" w:styleId="Tabela-Siatka">
    <w:name w:val="Table Grid"/>
    <w:basedOn w:val="Standardowy"/>
    <w:uiPriority w:val="99"/>
    <w:rsid w:val="004E3CDA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E3CDA"/>
    <w:pPr>
      <w:spacing w:after="0" w:line="240" w:lineRule="auto"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E3CDA"/>
    <w:rPr>
      <w:rFonts w:ascii="Calibri" w:eastAsia="Times New Roman" w:hAnsi="Calibri" w:cs="Calibri"/>
      <w:kern w:val="1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rsid w:val="004E3CDA"/>
    <w:rPr>
      <w:vertAlign w:val="superscript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"/>
    <w:link w:val="Akapitzlist"/>
    <w:qFormat/>
    <w:rsid w:val="004E3CDA"/>
  </w:style>
  <w:style w:type="character" w:customStyle="1" w:styleId="StandardZnak">
    <w:name w:val="Standard Znak"/>
    <w:link w:val="Standard"/>
    <w:uiPriority w:val="99"/>
    <w:rsid w:val="004E3CDA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</dc:creator>
  <cp:keywords/>
  <dc:description/>
  <cp:lastModifiedBy>Elwira</cp:lastModifiedBy>
  <cp:revision>2</cp:revision>
  <dcterms:created xsi:type="dcterms:W3CDTF">2026-04-20T11:03:00Z</dcterms:created>
  <dcterms:modified xsi:type="dcterms:W3CDTF">2026-04-20T11:03:00Z</dcterms:modified>
</cp:coreProperties>
</file>